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D49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действует по 31.01.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D49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006BF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006BF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D49EC" w:rsidRDefault="003D49E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bookmarkStart w:id="2" w:name="_GoBack"/>
                  <w:r w:rsidRPr="003D49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 для очистки санитарных узлов Dr. Schnell MILIZID, канистра 10л.</w:t>
                  </w:r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3D49EC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D49EC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8D66A9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Default="003D49E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Моющее средство  Эколаб Экобрайт Супер Силекс Ликвид, канистре объемом 20  литров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4864FE" w:rsidRDefault="003D49EC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4864FE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4864FE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4864FE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49EC" w:rsidRPr="004864FE" w:rsidRDefault="003D49E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lastRenderedPageBreak/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940" w:rsidRDefault="00763940" w:rsidP="00804037">
      <w:pPr>
        <w:spacing w:after="0" w:line="240" w:lineRule="auto"/>
      </w:pPr>
      <w:r>
        <w:separator/>
      </w:r>
    </w:p>
  </w:endnote>
  <w:endnote w:type="continuationSeparator" w:id="0">
    <w:p w:rsidR="00763940" w:rsidRDefault="007639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940" w:rsidRDefault="00763940" w:rsidP="00804037">
      <w:pPr>
        <w:spacing w:after="0" w:line="240" w:lineRule="auto"/>
      </w:pPr>
      <w:r>
        <w:separator/>
      </w:r>
    </w:p>
  </w:footnote>
  <w:footnote w:type="continuationSeparator" w:id="0">
    <w:p w:rsidR="00763940" w:rsidRDefault="007639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06BF9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321E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D49EC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3940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1919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769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D0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0B498-551B-415F-8172-39DEB1B8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4347</Words>
  <Characters>24781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2024-02-19T07:45:00Z</dcterms:modified>
</cp:coreProperties>
</file>